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354" w:rsidRDefault="008B7354" w:rsidP="008B7354">
      <w:pPr>
        <w:pStyle w:val="a3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МУНИЦИПАЛЬНОЕ КАЗЕННОЕ УЧРЕЖДЕНИЕ</w:t>
      </w:r>
    </w:p>
    <w:p w:rsidR="008B7354" w:rsidRDefault="008B7354" w:rsidP="008B7354">
      <w:pPr>
        <w:pStyle w:val="a3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СОВЕТ ДЕПУТАТОВ МУНИЦИПАЛЬНОГО ОБРАЗОВАНИЯ</w:t>
      </w:r>
    </w:p>
    <w:p w:rsidR="008B7354" w:rsidRDefault="008B7354" w:rsidP="008B7354">
      <w:pPr>
        <w:pStyle w:val="a3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ГОРОДСКОГО ПОСЕЛЕНИЯ  «ПОСЕЛОК УСТЬ-БАРГУЗИН»</w:t>
      </w:r>
    </w:p>
    <w:p w:rsidR="008B7354" w:rsidRDefault="008B7354" w:rsidP="008B7354">
      <w:pPr>
        <w:pStyle w:val="a3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671624, Республика Бурятия, Баргузинский район, п. Усть-Баргузин,</w:t>
      </w:r>
    </w:p>
    <w:p w:rsidR="008B7354" w:rsidRDefault="008B7354" w:rsidP="008B7354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ул. Ватутина, №43,  тел. 91-3-23; факс 91-3-24.</w:t>
      </w:r>
    </w:p>
    <w:p w:rsidR="008B7354" w:rsidRDefault="008B7354" w:rsidP="008B735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п. Усть-Баргузин.                                                                                                               «11» июня  2024</w:t>
      </w:r>
      <w:r w:rsidR="00426E1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г.                                                                            13-00час.</w:t>
      </w:r>
    </w:p>
    <w:p w:rsidR="008B7354" w:rsidRPr="00F931CC" w:rsidRDefault="008B7354" w:rsidP="008B7354">
      <w:pPr>
        <w:jc w:val="center"/>
        <w:rPr>
          <w:rFonts w:ascii="Times New Roman" w:hAnsi="Times New Roman"/>
          <w:b/>
          <w:sz w:val="26"/>
          <w:szCs w:val="26"/>
        </w:rPr>
      </w:pPr>
      <w:r w:rsidRPr="00F931CC">
        <w:rPr>
          <w:rFonts w:ascii="Times New Roman" w:hAnsi="Times New Roman"/>
          <w:b/>
          <w:sz w:val="26"/>
          <w:szCs w:val="26"/>
        </w:rPr>
        <w:t xml:space="preserve">РЕШЕНИЕ № </w:t>
      </w:r>
      <w:r w:rsidR="001B61CD" w:rsidRPr="00F931CC">
        <w:rPr>
          <w:rFonts w:ascii="Times New Roman" w:hAnsi="Times New Roman"/>
          <w:b/>
          <w:sz w:val="26"/>
          <w:szCs w:val="26"/>
        </w:rPr>
        <w:t>14</w:t>
      </w:r>
    </w:p>
    <w:p w:rsidR="008B7354" w:rsidRPr="00F931CC" w:rsidRDefault="008B7354" w:rsidP="00BF2B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31CC">
        <w:rPr>
          <w:rFonts w:ascii="Times New Roman" w:hAnsi="Times New Roman"/>
          <w:b/>
          <w:sz w:val="24"/>
          <w:szCs w:val="24"/>
        </w:rPr>
        <w:t xml:space="preserve">«Об утверждении  Акта обследования </w:t>
      </w:r>
    </w:p>
    <w:p w:rsidR="008B7354" w:rsidRPr="00F931CC" w:rsidRDefault="008B7354" w:rsidP="00BF2B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r w:rsidRPr="00F931CC">
        <w:rPr>
          <w:rFonts w:ascii="Times New Roman" w:hAnsi="Times New Roman"/>
          <w:b/>
          <w:sz w:val="24"/>
          <w:szCs w:val="24"/>
        </w:rPr>
        <w:t xml:space="preserve">населенного  пункта п. Чивыркуй  в составе  МО ГП </w:t>
      </w:r>
    </w:p>
    <w:p w:rsidR="008B7354" w:rsidRPr="00F931CC" w:rsidRDefault="008B7354" w:rsidP="00BF2B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31CC">
        <w:rPr>
          <w:rFonts w:ascii="Times New Roman" w:hAnsi="Times New Roman"/>
          <w:b/>
          <w:sz w:val="24"/>
          <w:szCs w:val="24"/>
        </w:rPr>
        <w:t>«п. Усть-Баргузин</w:t>
      </w:r>
      <w:bookmarkEnd w:id="0"/>
      <w:r w:rsidRPr="00F931CC">
        <w:rPr>
          <w:rFonts w:ascii="Times New Roman" w:hAnsi="Times New Roman"/>
          <w:b/>
          <w:sz w:val="24"/>
          <w:szCs w:val="24"/>
        </w:rPr>
        <w:t>», расположенного на территории</w:t>
      </w:r>
    </w:p>
    <w:p w:rsidR="008B7354" w:rsidRDefault="008B7354" w:rsidP="00BF2B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31CC">
        <w:rPr>
          <w:rFonts w:ascii="Times New Roman" w:hAnsi="Times New Roman"/>
          <w:b/>
          <w:sz w:val="24"/>
          <w:szCs w:val="24"/>
        </w:rPr>
        <w:t>Заб</w:t>
      </w:r>
      <w:r w:rsidR="00426E1F" w:rsidRPr="00F931CC">
        <w:rPr>
          <w:rFonts w:ascii="Times New Roman" w:hAnsi="Times New Roman"/>
          <w:b/>
          <w:sz w:val="24"/>
          <w:szCs w:val="24"/>
        </w:rPr>
        <w:t>айкальского национального парка</w:t>
      </w:r>
      <w:r w:rsidRPr="00F931CC">
        <w:rPr>
          <w:rFonts w:ascii="Times New Roman" w:hAnsi="Times New Roman"/>
          <w:b/>
          <w:sz w:val="24"/>
          <w:szCs w:val="24"/>
        </w:rPr>
        <w:t xml:space="preserve">» </w:t>
      </w:r>
    </w:p>
    <w:p w:rsidR="00BF2B18" w:rsidRPr="00F931CC" w:rsidRDefault="00BF2B18" w:rsidP="00BF2B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7354" w:rsidRPr="001B61CD" w:rsidRDefault="00426E1F" w:rsidP="001B61C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61CD">
        <w:rPr>
          <w:rFonts w:ascii="Times New Roman" w:hAnsi="Times New Roman"/>
          <w:sz w:val="28"/>
          <w:szCs w:val="28"/>
        </w:rPr>
        <w:t xml:space="preserve">На основании </w:t>
      </w:r>
      <w:r w:rsidR="001B61CD" w:rsidRPr="001B61CD">
        <w:rPr>
          <w:rFonts w:ascii="Times New Roman" w:hAnsi="Times New Roman"/>
          <w:sz w:val="28"/>
          <w:szCs w:val="28"/>
        </w:rPr>
        <w:t>Закона Республики Бурятия от 10.09.2007 года №2433-</w:t>
      </w:r>
      <w:r w:rsidR="001B61CD" w:rsidRPr="001B61CD">
        <w:rPr>
          <w:rFonts w:ascii="Times New Roman" w:hAnsi="Times New Roman"/>
          <w:sz w:val="28"/>
          <w:szCs w:val="28"/>
          <w:lang w:val="en-US"/>
        </w:rPr>
        <w:t>III</w:t>
      </w:r>
      <w:r w:rsidR="001B61CD" w:rsidRPr="001B61CD">
        <w:rPr>
          <w:rFonts w:ascii="Times New Roman" w:hAnsi="Times New Roman"/>
          <w:sz w:val="28"/>
          <w:szCs w:val="28"/>
        </w:rPr>
        <w:t xml:space="preserve"> «Об административно-территориальном устройстве Республики Бурятия», Федерального закона от 06.10.2003 г. №131-ФЗ «Об общих принципах организации местного самоуправления в Российской Федерации», в связи с письмом Байкальской межрегиональной природоохранной прокуратуры от 24.05.2024 года исх. №07-36-2024/585-24-20000904 «Об инициировании процедуры упразднения населенного пункта», </w:t>
      </w:r>
      <w:r w:rsidR="008B7354" w:rsidRPr="001B61CD">
        <w:rPr>
          <w:rFonts w:ascii="Times New Roman" w:hAnsi="Times New Roman"/>
          <w:sz w:val="28"/>
          <w:szCs w:val="28"/>
        </w:rPr>
        <w:t>Совет депутатов муниципального образования городское поселение «поселок Усть-Баргузин»</w:t>
      </w:r>
    </w:p>
    <w:p w:rsidR="008B7354" w:rsidRPr="001B61CD" w:rsidRDefault="008B7354" w:rsidP="008B7354">
      <w:pPr>
        <w:jc w:val="center"/>
        <w:rPr>
          <w:rFonts w:ascii="Times New Roman" w:hAnsi="Times New Roman"/>
          <w:b/>
          <w:sz w:val="28"/>
          <w:szCs w:val="28"/>
        </w:rPr>
      </w:pPr>
      <w:r w:rsidRPr="001B61CD">
        <w:rPr>
          <w:rFonts w:ascii="Times New Roman" w:hAnsi="Times New Roman"/>
          <w:sz w:val="28"/>
          <w:szCs w:val="28"/>
        </w:rPr>
        <w:t xml:space="preserve">    </w:t>
      </w:r>
      <w:r w:rsidRPr="001B61CD">
        <w:rPr>
          <w:rFonts w:ascii="Times New Roman" w:hAnsi="Times New Roman"/>
          <w:b/>
          <w:sz w:val="28"/>
          <w:szCs w:val="28"/>
        </w:rPr>
        <w:t xml:space="preserve">Решил:                                                                      </w:t>
      </w:r>
    </w:p>
    <w:p w:rsidR="008B7354" w:rsidRPr="001B61CD" w:rsidRDefault="008B7354" w:rsidP="009C6972">
      <w:pPr>
        <w:spacing w:after="0" w:line="240" w:lineRule="auto"/>
        <w:ind w:left="142" w:firstLine="926"/>
        <w:jc w:val="both"/>
        <w:rPr>
          <w:rFonts w:ascii="Times New Roman" w:hAnsi="Times New Roman"/>
          <w:sz w:val="28"/>
          <w:szCs w:val="28"/>
        </w:rPr>
      </w:pPr>
      <w:r w:rsidRPr="001B61CD">
        <w:rPr>
          <w:rFonts w:ascii="Times New Roman" w:hAnsi="Times New Roman"/>
          <w:sz w:val="28"/>
          <w:szCs w:val="28"/>
        </w:rPr>
        <w:t>1.     Утвер</w:t>
      </w:r>
      <w:r w:rsidR="00BA485D" w:rsidRPr="001B61CD">
        <w:rPr>
          <w:rFonts w:ascii="Times New Roman" w:hAnsi="Times New Roman"/>
          <w:sz w:val="28"/>
          <w:szCs w:val="28"/>
        </w:rPr>
        <w:t>дить Акт обследования населенного пункта</w:t>
      </w:r>
      <w:r w:rsidR="001B61CD" w:rsidRPr="001B61CD">
        <w:rPr>
          <w:rFonts w:ascii="Times New Roman" w:hAnsi="Times New Roman"/>
          <w:sz w:val="28"/>
          <w:szCs w:val="28"/>
        </w:rPr>
        <w:t xml:space="preserve"> п. </w:t>
      </w:r>
      <w:proofErr w:type="spellStart"/>
      <w:r w:rsidR="001B61CD" w:rsidRPr="001B61CD">
        <w:rPr>
          <w:rFonts w:ascii="Times New Roman" w:hAnsi="Times New Roman"/>
          <w:sz w:val="28"/>
          <w:szCs w:val="28"/>
        </w:rPr>
        <w:t>Чивыркуй</w:t>
      </w:r>
      <w:proofErr w:type="spellEnd"/>
      <w:r w:rsidRPr="001B61CD">
        <w:rPr>
          <w:rFonts w:ascii="Times New Roman" w:hAnsi="Times New Roman"/>
          <w:sz w:val="28"/>
          <w:szCs w:val="28"/>
        </w:rPr>
        <w:t xml:space="preserve"> в составе МО ГП «посе</w:t>
      </w:r>
      <w:r w:rsidR="00BA485D" w:rsidRPr="001B61CD">
        <w:rPr>
          <w:rFonts w:ascii="Times New Roman" w:hAnsi="Times New Roman"/>
          <w:sz w:val="28"/>
          <w:szCs w:val="28"/>
        </w:rPr>
        <w:t>лок Усть-Баргузин»</w:t>
      </w:r>
      <w:r w:rsidR="001B61CD" w:rsidRPr="001B61CD">
        <w:rPr>
          <w:rFonts w:ascii="Times New Roman" w:hAnsi="Times New Roman"/>
          <w:sz w:val="28"/>
          <w:szCs w:val="28"/>
        </w:rPr>
        <w:t>,</w:t>
      </w:r>
      <w:r w:rsidR="00BA485D" w:rsidRPr="001B61CD">
        <w:rPr>
          <w:rFonts w:ascii="Times New Roman" w:hAnsi="Times New Roman"/>
          <w:sz w:val="28"/>
          <w:szCs w:val="28"/>
        </w:rPr>
        <w:t xml:space="preserve"> расположенного</w:t>
      </w:r>
      <w:r w:rsidRPr="001B61CD">
        <w:rPr>
          <w:rFonts w:ascii="Times New Roman" w:hAnsi="Times New Roman"/>
          <w:sz w:val="28"/>
          <w:szCs w:val="28"/>
        </w:rPr>
        <w:t xml:space="preserve"> на территории Заба</w:t>
      </w:r>
      <w:r w:rsidR="001B61CD" w:rsidRPr="001B61CD">
        <w:rPr>
          <w:rFonts w:ascii="Times New Roman" w:hAnsi="Times New Roman"/>
          <w:sz w:val="28"/>
          <w:szCs w:val="28"/>
        </w:rPr>
        <w:t>йкальского национального парка от 03.06.2024 года.</w:t>
      </w:r>
      <w:r w:rsidRPr="001B61CD">
        <w:rPr>
          <w:rFonts w:ascii="Times New Roman" w:hAnsi="Times New Roman"/>
          <w:sz w:val="28"/>
          <w:szCs w:val="28"/>
        </w:rPr>
        <w:t xml:space="preserve"> </w:t>
      </w:r>
    </w:p>
    <w:p w:rsidR="008B7354" w:rsidRPr="001B61CD" w:rsidRDefault="001B61CD" w:rsidP="008B7354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1B61CD">
        <w:rPr>
          <w:rFonts w:ascii="Times New Roman" w:hAnsi="Times New Roman"/>
          <w:sz w:val="28"/>
          <w:szCs w:val="28"/>
        </w:rPr>
        <w:t>2. Настоящее решение вступает в силу с момента его подписания.</w:t>
      </w:r>
    </w:p>
    <w:p w:rsidR="001B61CD" w:rsidRPr="001B61CD" w:rsidRDefault="001B61CD" w:rsidP="008B7354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1B61CD" w:rsidRPr="001B61CD" w:rsidRDefault="001B61CD" w:rsidP="008B7354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8B7354" w:rsidRPr="001B61CD" w:rsidRDefault="008B7354" w:rsidP="008B7354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8B7354" w:rsidRDefault="00F931CC" w:rsidP="009C69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МО ГП «поселок Усть-Баргузин»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С.Э. Кривогорницына</w:t>
      </w:r>
    </w:p>
    <w:p w:rsidR="00F931CC" w:rsidRDefault="00F931CC" w:rsidP="009C6972">
      <w:pPr>
        <w:rPr>
          <w:rFonts w:ascii="Times New Roman" w:hAnsi="Times New Roman"/>
          <w:sz w:val="28"/>
          <w:szCs w:val="28"/>
        </w:rPr>
      </w:pPr>
    </w:p>
    <w:p w:rsidR="00F931CC" w:rsidRDefault="00F931CC" w:rsidP="009C69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F931CC" w:rsidRPr="001B61CD" w:rsidRDefault="00F931CC" w:rsidP="009C69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ГП «поселок Усть-Баргузин»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С.В. Белова </w:t>
      </w:r>
    </w:p>
    <w:sectPr w:rsidR="00F931CC" w:rsidRPr="001B61CD" w:rsidSect="00CC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354"/>
    <w:rsid w:val="00081514"/>
    <w:rsid w:val="000E4670"/>
    <w:rsid w:val="000E6F85"/>
    <w:rsid w:val="00133EC7"/>
    <w:rsid w:val="001B61CD"/>
    <w:rsid w:val="00426E1F"/>
    <w:rsid w:val="004D7D28"/>
    <w:rsid w:val="0064602D"/>
    <w:rsid w:val="00890EDD"/>
    <w:rsid w:val="008B7354"/>
    <w:rsid w:val="009755AF"/>
    <w:rsid w:val="009C6972"/>
    <w:rsid w:val="00B8489F"/>
    <w:rsid w:val="00BA485D"/>
    <w:rsid w:val="00BF2B18"/>
    <w:rsid w:val="00C508CB"/>
    <w:rsid w:val="00CC6035"/>
    <w:rsid w:val="00DB3A93"/>
    <w:rsid w:val="00E903FC"/>
    <w:rsid w:val="00F51327"/>
    <w:rsid w:val="00F6740B"/>
    <w:rsid w:val="00F7430A"/>
    <w:rsid w:val="00F9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AEF9"/>
  <w15:docId w15:val="{2FBE9DB7-4F23-4938-BA57-3D8B068A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354"/>
    <w:pPr>
      <w:spacing w:before="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354"/>
    <w:pPr>
      <w:spacing w:before="0" w:after="0"/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6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9</cp:revision>
  <cp:lastPrinted>2024-06-11T03:48:00Z</cp:lastPrinted>
  <dcterms:created xsi:type="dcterms:W3CDTF">2024-06-11T03:11:00Z</dcterms:created>
  <dcterms:modified xsi:type="dcterms:W3CDTF">2024-07-05T06:59:00Z</dcterms:modified>
</cp:coreProperties>
</file>