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59" w:rsidRDefault="006E2D59" w:rsidP="006E2D59">
      <w:pPr>
        <w:tabs>
          <w:tab w:val="left" w:pos="1701"/>
        </w:tabs>
        <w:jc w:val="center"/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3526155</wp:posOffset>
            </wp:positionH>
            <wp:positionV relativeFrom="paragraph">
              <wp:posOffset>-485775</wp:posOffset>
            </wp:positionV>
            <wp:extent cx="695325" cy="1038225"/>
            <wp:effectExtent l="19050" t="0" r="9525" b="0"/>
            <wp:wrapNone/>
            <wp:docPr id="2" name="Рисунок 3" descr="Утвержд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Утвержденны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</w:t>
      </w:r>
    </w:p>
    <w:p w:rsidR="006E2D59" w:rsidRDefault="006E2D59" w:rsidP="006E2D59">
      <w:pPr>
        <w:tabs>
          <w:tab w:val="left" w:pos="1701"/>
        </w:tabs>
        <w:jc w:val="center"/>
        <w:rPr>
          <w:b/>
          <w:bCs/>
          <w:u w:val="single"/>
        </w:rPr>
      </w:pPr>
      <w:r>
        <w:t xml:space="preserve">                                                              </w:t>
      </w:r>
    </w:p>
    <w:p w:rsidR="006E2D59" w:rsidRDefault="006E2D59" w:rsidP="006E2D59">
      <w:pPr>
        <w:widowControl w:val="0"/>
        <w:jc w:val="center"/>
        <w:rPr>
          <w:b/>
        </w:rPr>
      </w:pPr>
      <w:r w:rsidRPr="00CA538B">
        <w:rPr>
          <w:b/>
        </w:rPr>
        <w:t xml:space="preserve">         </w:t>
      </w:r>
    </w:p>
    <w:p w:rsidR="006E2D59" w:rsidRDefault="006E2D59" w:rsidP="006E2D59">
      <w:pPr>
        <w:pStyle w:val="4"/>
        <w:tabs>
          <w:tab w:val="left" w:pos="1843"/>
        </w:tabs>
        <w:spacing w:before="0"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Муниципальное казённое учреждение «Совет депутатов                                                                                                                                             муниципального образования городское поселение</w:t>
      </w:r>
    </w:p>
    <w:p w:rsidR="006E2D59" w:rsidRDefault="006E2D59" w:rsidP="006E2D59">
      <w:pPr>
        <w:jc w:val="center"/>
        <w:rPr>
          <w:b/>
          <w:iCs/>
        </w:rPr>
      </w:pPr>
      <w:r>
        <w:rPr>
          <w:b/>
        </w:rPr>
        <w:t xml:space="preserve">«посёлок Усть-Баргузин» </w:t>
      </w:r>
      <w:r>
        <w:rPr>
          <w:b/>
          <w:iCs/>
        </w:rPr>
        <w:t>Баргузинского района Республики Бурятия</w:t>
      </w:r>
    </w:p>
    <w:p w:rsidR="006E2D59" w:rsidRDefault="006E2D59" w:rsidP="006E2D59">
      <w:pPr>
        <w:jc w:val="center"/>
        <w:rPr>
          <w:b/>
        </w:rPr>
      </w:pPr>
      <w:r>
        <w:rPr>
          <w:b/>
        </w:rPr>
        <w:t>(МКУ «Совет депутатов МО ГП «посёлок Усть-Баргузин»)</w:t>
      </w:r>
    </w:p>
    <w:p w:rsidR="006E2D59" w:rsidRDefault="006E2D59" w:rsidP="006E2D59">
      <w:pPr>
        <w:pStyle w:val="4"/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Буряад Уласай Баргажанай аймагай «посёлок Усть-Баргузин»</w:t>
      </w:r>
      <w:r>
        <w:rPr>
          <w:rFonts w:ascii="Times New Roman" w:hAnsi="Times New Roman"/>
          <w:b w:val="0"/>
          <w:iCs/>
          <w:sz w:val="24"/>
          <w:szCs w:val="24"/>
        </w:rPr>
        <w:t xml:space="preserve"> </w:t>
      </w:r>
    </w:p>
    <w:p w:rsidR="006E2D59" w:rsidRDefault="006E2D59" w:rsidP="006E2D59">
      <w:pPr>
        <w:pStyle w:val="4"/>
        <w:pBdr>
          <w:bottom w:val="single" w:sz="4" w:space="1" w:color="auto"/>
        </w:pBdr>
        <w:tabs>
          <w:tab w:val="left" w:pos="0"/>
        </w:tabs>
        <w:spacing w:before="0" w:after="0" w:line="240" w:lineRule="auto"/>
        <w:jc w:val="center"/>
        <w:rPr>
          <w:rFonts w:ascii="Times New Roman" w:hAnsi="Times New Roman"/>
          <w:b w:val="0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гэhэн </w:t>
      </w:r>
      <w:proofErr w:type="gramStart"/>
      <w:r>
        <w:rPr>
          <w:rFonts w:ascii="Times New Roman" w:hAnsi="Times New Roman"/>
          <w:iCs/>
          <w:sz w:val="24"/>
          <w:szCs w:val="24"/>
          <w:lang w:val="en-US"/>
        </w:rPr>
        <w:t>h</w:t>
      </w:r>
      <w:proofErr w:type="gramEnd"/>
      <w:r>
        <w:rPr>
          <w:rFonts w:ascii="Times New Roman" w:hAnsi="Times New Roman"/>
          <w:iCs/>
          <w:sz w:val="24"/>
          <w:szCs w:val="24"/>
        </w:rPr>
        <w:t>уурин тосхоной нютаг засагай байгууламжын захиргаан</w:t>
      </w:r>
    </w:p>
    <w:p w:rsidR="006E2D59" w:rsidRDefault="006E2D59" w:rsidP="006E2D59">
      <w:pPr>
        <w:ind w:hanging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671624, Республика Бурятия, Баргузинский район, п. Усть-Баргузин, ул. Ватутина, №43,  тел. 91-3-23;                                    факс 91-3-24; адрес электронной почты</w:t>
      </w:r>
      <w:proofErr w:type="gramStart"/>
      <w:r>
        <w:rPr>
          <w:b/>
          <w:sz w:val="20"/>
          <w:szCs w:val="20"/>
        </w:rPr>
        <w:t xml:space="preserve"> :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sovetdub</w:t>
      </w:r>
      <w:r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.</w:t>
      </w:r>
      <w:r>
        <w:rPr>
          <w:sz w:val="20"/>
          <w:szCs w:val="20"/>
          <w:lang w:val="en-US"/>
        </w:rPr>
        <w:t>ru</w:t>
      </w:r>
    </w:p>
    <w:p w:rsidR="006E2D59" w:rsidRDefault="006E2D59" w:rsidP="000B4BE0">
      <w:pPr>
        <w:jc w:val="center"/>
        <w:rPr>
          <w:b/>
          <w:u w:val="single"/>
        </w:rPr>
      </w:pPr>
    </w:p>
    <w:p w:rsidR="000B4BE0" w:rsidRDefault="000B4BE0" w:rsidP="000B4BE0">
      <w:pPr>
        <w:pStyle w:val="2"/>
        <w:shd w:val="clear" w:color="auto" w:fill="auto"/>
        <w:tabs>
          <w:tab w:val="left" w:pos="10065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0B4BE0" w:rsidRPr="0063014E" w:rsidRDefault="001B4AD6" w:rsidP="000B4BE0">
      <w:pPr>
        <w:pStyle w:val="2"/>
        <w:shd w:val="clear" w:color="auto" w:fill="auto"/>
        <w:tabs>
          <w:tab w:val="left" w:pos="10065"/>
        </w:tabs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№ 1</w:t>
      </w:r>
    </w:p>
    <w:p w:rsidR="000B4BE0" w:rsidRDefault="001B4AD6" w:rsidP="000B4BE0">
      <w:pPr>
        <w:pStyle w:val="2"/>
        <w:shd w:val="clear" w:color="auto" w:fill="auto"/>
        <w:tabs>
          <w:tab w:val="left" w:pos="10065"/>
        </w:tabs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02 февраля 2024</w:t>
      </w:r>
      <w:r w:rsidR="000B4BE0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0B4BE0" w:rsidRDefault="000B4BE0" w:rsidP="000B4BE0">
      <w:pPr>
        <w:pStyle w:val="2"/>
        <w:shd w:val="clear" w:color="auto" w:fill="auto"/>
        <w:tabs>
          <w:tab w:val="left" w:pos="10065"/>
        </w:tabs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B4BE0" w:rsidRDefault="000B4BE0" w:rsidP="000B4BE0">
      <w:pPr>
        <w:pStyle w:val="2"/>
        <w:shd w:val="clear" w:color="auto" w:fill="auto"/>
        <w:tabs>
          <w:tab w:val="left" w:pos="10065"/>
        </w:tabs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 О внесении  изменений и дополнений в Устав муниципального образования</w:t>
      </w:r>
    </w:p>
    <w:p w:rsidR="000B4BE0" w:rsidRDefault="000B4BE0" w:rsidP="000B4BE0">
      <w:pPr>
        <w:pStyle w:val="2"/>
        <w:shd w:val="clear" w:color="auto" w:fill="auto"/>
        <w:tabs>
          <w:tab w:val="left" w:pos="10065"/>
        </w:tabs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городского поселения «поселок Усть – Баргузин» Баргузинского района </w:t>
      </w:r>
    </w:p>
    <w:p w:rsidR="000B4BE0" w:rsidRDefault="000B4BE0" w:rsidP="000B4BE0">
      <w:pPr>
        <w:pStyle w:val="2"/>
        <w:shd w:val="clear" w:color="auto" w:fill="auto"/>
        <w:tabs>
          <w:tab w:val="left" w:pos="10065"/>
        </w:tabs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Республики Бурятия</w:t>
      </w:r>
    </w:p>
    <w:p w:rsidR="000B4BE0" w:rsidRDefault="000B4BE0" w:rsidP="000B4BE0">
      <w:pPr>
        <w:pStyle w:val="80"/>
        <w:shd w:val="clear" w:color="auto" w:fill="auto"/>
        <w:tabs>
          <w:tab w:val="left" w:leader="underscore" w:pos="3705"/>
          <w:tab w:val="left" w:pos="10065"/>
        </w:tabs>
        <w:spacing w:before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6E2D59" w:rsidRDefault="000B4BE0" w:rsidP="000B4BE0">
      <w:pPr>
        <w:pStyle w:val="2"/>
        <w:shd w:val="clear" w:color="auto" w:fill="auto"/>
        <w:tabs>
          <w:tab w:val="left" w:pos="851"/>
          <w:tab w:val="left" w:leader="underscore" w:pos="3299"/>
          <w:tab w:val="left" w:leader="underscore" w:pos="7446"/>
          <w:tab w:val="left" w:pos="10065"/>
        </w:tabs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Руководствуясь пунктом 1 части 10 статьи 35 Федерального закона от 06.10.2003 года № 131-ФЗ «Об общих принципах организации местного самоуправления в Российской Федерации (с последующими изменениями и дополнениями), Уставом городского поселении «п. Усть-Баргузин», Совет Депутатов городского поселения «п. Усть-Баргузин»</w:t>
      </w:r>
    </w:p>
    <w:p w:rsidR="006E2D59" w:rsidRDefault="000B4BE0" w:rsidP="000B4BE0">
      <w:pPr>
        <w:pStyle w:val="2"/>
        <w:shd w:val="clear" w:color="auto" w:fill="auto"/>
        <w:tabs>
          <w:tab w:val="left" w:pos="851"/>
          <w:tab w:val="left" w:leader="underscore" w:pos="3299"/>
          <w:tab w:val="left" w:leader="underscore" w:pos="7446"/>
          <w:tab w:val="left" w:pos="10065"/>
        </w:tabs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B4BE0" w:rsidRDefault="000B4BE0" w:rsidP="000B4BE0">
      <w:pPr>
        <w:pStyle w:val="2"/>
        <w:shd w:val="clear" w:color="auto" w:fill="auto"/>
        <w:tabs>
          <w:tab w:val="left" w:pos="851"/>
          <w:tab w:val="left" w:leader="underscore" w:pos="3299"/>
          <w:tab w:val="left" w:leader="underscore" w:pos="7446"/>
          <w:tab w:val="left" w:pos="10065"/>
        </w:tabs>
        <w:spacing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0B4BE0" w:rsidRDefault="000B4BE0" w:rsidP="000B4BE0">
      <w:pPr>
        <w:pStyle w:val="2"/>
        <w:shd w:val="clear" w:color="auto" w:fill="auto"/>
        <w:tabs>
          <w:tab w:val="left" w:pos="851"/>
          <w:tab w:val="left" w:leader="underscore" w:pos="7610"/>
          <w:tab w:val="left" w:pos="10065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1.Внести в Устав городского поселения «п. Усть-Баргузин»,  принятый решениями Совета депутатов от 23 января 2015 года № 58 (в редакции решений Совета депутатов от 16 ноября 2015 года № 87,  от 31.10.2016 г. № 112, от 23.10.2017 г. № 5, от 31.10.2017 г. № 11, от 27.02.2018 г. № 17, от 16.08.2018 г. №29, от 10.12.2018 г. №41, от 13.08.2019 г. №57, от 02.06.2020 г</w:t>
      </w:r>
      <w:proofErr w:type="gramEnd"/>
      <w:r>
        <w:rPr>
          <w:rFonts w:ascii="Times New Roman" w:hAnsi="Times New Roman"/>
          <w:sz w:val="24"/>
          <w:szCs w:val="24"/>
        </w:rPr>
        <w:t>. №10, от 03.12.2021 г. №16, от 16.05.2022 г. №11, от 02.02.2023 г. №2) следующие изменения и дополнения:</w:t>
      </w:r>
    </w:p>
    <w:p w:rsidR="00002150" w:rsidRDefault="00002150" w:rsidP="000B4BE0">
      <w:pPr>
        <w:pStyle w:val="2"/>
        <w:shd w:val="clear" w:color="auto" w:fill="auto"/>
        <w:tabs>
          <w:tab w:val="left" w:pos="851"/>
          <w:tab w:val="left" w:leader="underscore" w:pos="7610"/>
          <w:tab w:val="left" w:pos="10065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0B4BE0" w:rsidRPr="0080022C" w:rsidRDefault="000B4BE0" w:rsidP="000B4BE0">
      <w:pPr>
        <w:pStyle w:val="2"/>
        <w:shd w:val="clear" w:color="auto" w:fill="auto"/>
        <w:tabs>
          <w:tab w:val="left" w:pos="851"/>
          <w:tab w:val="left" w:leader="underscore" w:pos="7610"/>
          <w:tab w:val="left" w:pos="10065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80022C">
        <w:rPr>
          <w:rFonts w:ascii="Times New Roman" w:hAnsi="Times New Roman"/>
          <w:sz w:val="24"/>
          <w:szCs w:val="24"/>
        </w:rPr>
        <w:t xml:space="preserve">1.1. часть 4 статьи 1 изложить в следующей редакции: </w:t>
      </w:r>
    </w:p>
    <w:p w:rsidR="000B4BE0" w:rsidRPr="0080022C" w:rsidRDefault="000B4BE0" w:rsidP="000B4BE0">
      <w:pPr>
        <w:pStyle w:val="a3"/>
        <w:widowControl w:val="0"/>
        <w:adjustRightInd w:val="0"/>
        <w:ind w:left="0"/>
        <w:jc w:val="both"/>
      </w:pPr>
      <w:r>
        <w:t xml:space="preserve">            «</w:t>
      </w:r>
      <w:r w:rsidRPr="0080022C">
        <w:t>4. В состав поселения входят следующие населенные пункты:</w:t>
      </w:r>
    </w:p>
    <w:p w:rsidR="000B4BE0" w:rsidRPr="0080022C" w:rsidRDefault="000B4BE0" w:rsidP="000B4BE0">
      <w:pPr>
        <w:pStyle w:val="a3"/>
        <w:widowControl w:val="0"/>
        <w:adjustRightInd w:val="0"/>
        <w:ind w:left="420" w:firstLine="288"/>
        <w:jc w:val="both"/>
      </w:pPr>
      <w:r w:rsidRPr="0080022C">
        <w:t xml:space="preserve">1) посёлок Усть </w:t>
      </w:r>
      <w:proofErr w:type="gramStart"/>
      <w:r w:rsidRPr="0080022C">
        <w:t>–Б</w:t>
      </w:r>
      <w:proofErr w:type="gramEnd"/>
      <w:r w:rsidRPr="0080022C">
        <w:t>аргузин</w:t>
      </w:r>
    </w:p>
    <w:p w:rsidR="000B4BE0" w:rsidRPr="0080022C" w:rsidRDefault="000B4BE0" w:rsidP="000B4BE0">
      <w:pPr>
        <w:pStyle w:val="a3"/>
        <w:widowControl w:val="0"/>
        <w:adjustRightInd w:val="0"/>
        <w:ind w:left="420" w:firstLine="288"/>
        <w:jc w:val="both"/>
      </w:pPr>
      <w:r w:rsidRPr="0080022C">
        <w:t>2) посёлок Курбулик</w:t>
      </w:r>
    </w:p>
    <w:p w:rsidR="000B4BE0" w:rsidRPr="0080022C" w:rsidRDefault="000B4BE0" w:rsidP="000B4BE0">
      <w:pPr>
        <w:pStyle w:val="a3"/>
        <w:widowControl w:val="0"/>
        <w:adjustRightInd w:val="0"/>
        <w:ind w:left="420" w:firstLine="288"/>
        <w:jc w:val="both"/>
      </w:pPr>
      <w:r w:rsidRPr="0080022C">
        <w:t>3) посёлок Монахово</w:t>
      </w:r>
    </w:p>
    <w:p w:rsidR="000B4BE0" w:rsidRPr="0080022C" w:rsidRDefault="000B4BE0" w:rsidP="000B4BE0">
      <w:pPr>
        <w:pStyle w:val="a3"/>
        <w:widowControl w:val="0"/>
        <w:adjustRightInd w:val="0"/>
        <w:ind w:left="420" w:firstLine="288"/>
        <w:jc w:val="both"/>
      </w:pPr>
      <w:r w:rsidRPr="0080022C">
        <w:t>4) посёлок Чивыркуй</w:t>
      </w:r>
    </w:p>
    <w:p w:rsidR="000B4BE0" w:rsidRPr="0080022C" w:rsidRDefault="000B4BE0" w:rsidP="000B4BE0">
      <w:pPr>
        <w:pStyle w:val="a3"/>
        <w:widowControl w:val="0"/>
        <w:adjustRightInd w:val="0"/>
        <w:ind w:left="420" w:firstLine="288"/>
        <w:jc w:val="both"/>
      </w:pPr>
      <w:r w:rsidRPr="0080022C">
        <w:t>5) село Гусиха</w:t>
      </w:r>
    </w:p>
    <w:p w:rsidR="000B4BE0" w:rsidRPr="0080022C" w:rsidRDefault="000B4BE0" w:rsidP="000B4BE0">
      <w:pPr>
        <w:pStyle w:val="a3"/>
        <w:widowControl w:val="0"/>
        <w:adjustRightInd w:val="0"/>
        <w:ind w:left="420" w:firstLine="288"/>
        <w:jc w:val="both"/>
      </w:pPr>
      <w:r w:rsidRPr="0080022C">
        <w:t>6) село Катунь</w:t>
      </w:r>
    </w:p>
    <w:p w:rsidR="000B4BE0" w:rsidRPr="0080022C" w:rsidRDefault="000B4BE0" w:rsidP="000B4BE0">
      <w:pPr>
        <w:pStyle w:val="a3"/>
        <w:widowControl w:val="0"/>
        <w:adjustRightInd w:val="0"/>
        <w:ind w:left="420" w:firstLine="288"/>
        <w:jc w:val="both"/>
      </w:pPr>
      <w:r w:rsidRPr="0080022C">
        <w:t>7) село Максимиха</w:t>
      </w:r>
    </w:p>
    <w:p w:rsidR="000B4BE0" w:rsidRDefault="000B4BE0" w:rsidP="000B4BE0">
      <w:pPr>
        <w:pStyle w:val="a3"/>
        <w:widowControl w:val="0"/>
        <w:adjustRightInd w:val="0"/>
        <w:ind w:left="420" w:firstLine="288"/>
        <w:jc w:val="both"/>
      </w:pPr>
      <w:r w:rsidRPr="0080022C">
        <w:t>И прилегающие к ним земли общего пользования, территории традиционного природопользования населения поселения, рекреационные земли, земли для развития поселения, независимо от форм собственности и целевого назначения, находящиеся в пределах границ муниципального образования городского поселения «посёлок Усть-Баргузин»</w:t>
      </w:r>
      <w:r w:rsidR="00002150">
        <w:t>.</w:t>
      </w:r>
    </w:p>
    <w:p w:rsidR="00002150" w:rsidRPr="007C32EE" w:rsidRDefault="00002150" w:rsidP="000B4BE0">
      <w:pPr>
        <w:pStyle w:val="a3"/>
        <w:widowControl w:val="0"/>
        <w:adjustRightInd w:val="0"/>
        <w:ind w:left="420" w:firstLine="288"/>
        <w:jc w:val="both"/>
      </w:pPr>
    </w:p>
    <w:p w:rsidR="000B4BE0" w:rsidRDefault="000B4BE0" w:rsidP="000B4BE0">
      <w:pPr>
        <w:autoSpaceDE w:val="0"/>
        <w:autoSpaceDN w:val="0"/>
        <w:adjustRightInd w:val="0"/>
        <w:ind w:firstLine="709"/>
        <w:jc w:val="both"/>
      </w:pPr>
      <w:r>
        <w:t>1.2. В статье 2:</w:t>
      </w:r>
    </w:p>
    <w:p w:rsidR="000B4BE0" w:rsidRDefault="000B4BE0" w:rsidP="000B4BE0">
      <w:pPr>
        <w:autoSpaceDE w:val="0"/>
        <w:autoSpaceDN w:val="0"/>
        <w:adjustRightInd w:val="0"/>
        <w:ind w:firstLine="709"/>
        <w:jc w:val="both"/>
      </w:pPr>
      <w:r>
        <w:t>а) пункт 30 изложить в следующей редакции:</w:t>
      </w:r>
    </w:p>
    <w:p w:rsidR="000B4BE0" w:rsidRDefault="000B4BE0" w:rsidP="000B4B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t xml:space="preserve">«30) </w:t>
      </w:r>
      <w:r w:rsidRPr="008F5411">
        <w:rPr>
          <w:rFonts w:eastAsia="Calibri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</w:t>
      </w:r>
      <w:r w:rsidRPr="008F5411">
        <w:rPr>
          <w:rFonts w:eastAsia="Calibri"/>
        </w:rPr>
        <w:lastRenderedPageBreak/>
        <w:t>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0B4BE0" w:rsidRDefault="000B4BE0" w:rsidP="000B4B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б) дополнить пунктом 43 следующего содержания:</w:t>
      </w:r>
    </w:p>
    <w:p w:rsidR="000B4BE0" w:rsidRDefault="000B4BE0" w:rsidP="000B4B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37B37">
        <w:rPr>
          <w:rFonts w:eastAsia="Calibri"/>
        </w:rPr>
        <w:t>«43)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Pr="00837B37">
        <w:rPr>
          <w:rFonts w:eastAsia="Calibri"/>
        </w:rPr>
        <w:t>.».</w:t>
      </w:r>
      <w:proofErr w:type="gramEnd"/>
    </w:p>
    <w:p w:rsidR="000B4BE0" w:rsidRDefault="000B4BE0" w:rsidP="000B4B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1.3. В статье 28:</w:t>
      </w:r>
    </w:p>
    <w:p w:rsidR="000B4BE0" w:rsidRPr="0080022C" w:rsidRDefault="000B4BE0" w:rsidP="000B4B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0022C">
        <w:rPr>
          <w:rFonts w:eastAsia="Calibri"/>
        </w:rPr>
        <w:t>а) пункт 11 части 1 изложить в следующей редакции:</w:t>
      </w:r>
    </w:p>
    <w:p w:rsidR="000B4BE0" w:rsidRDefault="000B4BE0" w:rsidP="000B4B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0022C">
        <w:rPr>
          <w:rFonts w:eastAsia="Calibri"/>
        </w:rPr>
        <w:t>«11) учреждение</w:t>
      </w:r>
      <w:r w:rsidRPr="0043330F">
        <w:rPr>
          <w:rFonts w:eastAsia="Calibri"/>
        </w:rPr>
        <w:t xml:space="preserve">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>
        <w:rPr>
          <w:rFonts w:eastAsia="Calibri"/>
        </w:rPr>
        <w:t>поселения</w:t>
      </w:r>
      <w:r w:rsidRPr="0043330F">
        <w:rPr>
          <w:rFonts w:eastAsia="Calibri"/>
        </w:rPr>
        <w:t xml:space="preserve"> официальной информации</w:t>
      </w:r>
      <w:proofErr w:type="gramStart"/>
      <w:r w:rsidRPr="0043330F">
        <w:rPr>
          <w:rFonts w:eastAsia="Calibri"/>
        </w:rPr>
        <w:t>;</w:t>
      </w:r>
      <w:r>
        <w:rPr>
          <w:rFonts w:eastAsia="Calibri"/>
        </w:rPr>
        <w:t>»</w:t>
      </w:r>
      <w:proofErr w:type="gramEnd"/>
      <w:r>
        <w:rPr>
          <w:rFonts w:eastAsia="Calibri"/>
        </w:rPr>
        <w:t>.</w:t>
      </w:r>
    </w:p>
    <w:p w:rsidR="000B4BE0" w:rsidRDefault="000B4BE0" w:rsidP="000B4B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б) пункт 12 части 1 изложить в следующей редакции:</w:t>
      </w:r>
    </w:p>
    <w:p w:rsidR="000B4BE0" w:rsidRDefault="000B4BE0" w:rsidP="000B4BE0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</w:rPr>
        <w:t>«12) осуществление международных и внешнеэкономических связей в соответствии с федеральным законом от 06.10.2003 года №131-ФЗ «Об общих принципах организации местного самоуправления в Российской Федерации».</w:t>
      </w:r>
    </w:p>
    <w:p w:rsidR="000B4BE0" w:rsidRPr="004C6A39" w:rsidRDefault="000B4BE0" w:rsidP="000B4B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1.4</w:t>
      </w:r>
      <w:r w:rsidRPr="004C6A39">
        <w:rPr>
          <w:rFonts w:eastAsia="Calibri"/>
        </w:rPr>
        <w:t>. Статью 31 дополнить частью 5 следующего содержания:</w:t>
      </w:r>
    </w:p>
    <w:p w:rsidR="000B4BE0" w:rsidRDefault="000B4BE0" w:rsidP="000B4B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C6A39">
        <w:rPr>
          <w:rFonts w:eastAsia="Calibri"/>
        </w:rPr>
        <w:t>5. Устав поселения, муниципальный правовой акт о внесении изменений и дополнений в устав поселения вступают в силу после их государственной регистрации и официального опубликования на портале Минюста России «Нормативные правовые акты в Российской Федерации»(</w:t>
      </w:r>
      <w:proofErr w:type="spellStart"/>
      <w:r w:rsidRPr="004C6A39">
        <w:rPr>
          <w:rFonts w:eastAsia="Calibri"/>
        </w:rPr>
        <w:t>htpp</w:t>
      </w:r>
      <w:proofErr w:type="spellEnd"/>
      <w:r w:rsidRPr="004C6A39">
        <w:rPr>
          <w:rFonts w:eastAsia="Calibri"/>
        </w:rPr>
        <w:t>://</w:t>
      </w:r>
      <w:proofErr w:type="spellStart"/>
      <w:r w:rsidRPr="004C6A39">
        <w:rPr>
          <w:rFonts w:eastAsia="Calibri"/>
        </w:rPr>
        <w:t>pravo-minjust.ru</w:t>
      </w:r>
      <w:proofErr w:type="spellEnd"/>
      <w:r w:rsidRPr="004C6A39">
        <w:rPr>
          <w:rFonts w:eastAsia="Calibri"/>
        </w:rPr>
        <w:t>, http://право-минюст</w:t>
      </w:r>
      <w:proofErr w:type="gramStart"/>
      <w:r w:rsidRPr="004C6A39">
        <w:rPr>
          <w:rFonts w:eastAsia="Calibri"/>
        </w:rPr>
        <w:t>.р</w:t>
      </w:r>
      <w:proofErr w:type="gramEnd"/>
      <w:r w:rsidRPr="004C6A39">
        <w:rPr>
          <w:rFonts w:eastAsia="Calibri"/>
        </w:rPr>
        <w:t xml:space="preserve">ф, регистрация в качестве сетевого издания: </w:t>
      </w:r>
      <w:proofErr w:type="gramStart"/>
      <w:r w:rsidRPr="004C6A39">
        <w:rPr>
          <w:rFonts w:eastAsia="Calibri"/>
        </w:rPr>
        <w:t>Эл № ФС-72471 от 05.03.2018).</w:t>
      </w:r>
      <w:proofErr w:type="gramEnd"/>
    </w:p>
    <w:p w:rsidR="006E2D59" w:rsidRDefault="006E2D59" w:rsidP="000B4B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0B4BE0" w:rsidRPr="0080022C" w:rsidRDefault="000B4BE0" w:rsidP="000B4B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1.5</w:t>
      </w:r>
      <w:r w:rsidRPr="0080022C">
        <w:rPr>
          <w:rFonts w:eastAsia="Calibri"/>
        </w:rPr>
        <w:t>. Статью 35 (Вступление в силу муниципальных правовых актов) изложить в следующей редакции:</w:t>
      </w:r>
    </w:p>
    <w:p w:rsidR="000B4BE0" w:rsidRPr="0080022C" w:rsidRDefault="000B4BE0" w:rsidP="000B4B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0022C">
        <w:rPr>
          <w:rFonts w:eastAsia="Calibri"/>
        </w:rPr>
        <w:t>«Статья 35. Порядок официального обнародования и вступления в силу муниципальных правовых актов поселения»</w:t>
      </w:r>
    </w:p>
    <w:p w:rsidR="000B4BE0" w:rsidRPr="00C2530F" w:rsidRDefault="000B4BE0" w:rsidP="000B4B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2530F">
        <w:rPr>
          <w:rFonts w:eastAsia="Calibri"/>
        </w:rPr>
        <w:t xml:space="preserve">1. Муниципальные правовые акты </w:t>
      </w:r>
      <w:r>
        <w:rPr>
          <w:rFonts w:eastAsia="Calibri"/>
        </w:rPr>
        <w:t>поселения</w:t>
      </w:r>
      <w:r w:rsidRPr="00C2530F">
        <w:rPr>
          <w:rFonts w:eastAsia="Calibri"/>
        </w:rPr>
        <w:t xml:space="preserve"> вступают в силу в порядке, установленном настоящим Уставом, за исключением нормативных правовых актов Совета депутатов о налогах и сборах, которые вступают в силу в соответствии с Налоговым кодексом Российской Федерации.</w:t>
      </w:r>
    </w:p>
    <w:p w:rsidR="000B4BE0" w:rsidRPr="00C2530F" w:rsidRDefault="000B4BE0" w:rsidP="000B4B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2530F">
        <w:rPr>
          <w:rFonts w:eastAsia="Calibri"/>
        </w:rPr>
        <w:t xml:space="preserve">2. Муниципальные нормативные правовые акты </w:t>
      </w:r>
      <w:r>
        <w:rPr>
          <w:rFonts w:eastAsia="Calibri"/>
        </w:rPr>
        <w:t>поселения</w:t>
      </w:r>
      <w:r w:rsidRPr="00C2530F">
        <w:rPr>
          <w:rFonts w:eastAsia="Calibri"/>
        </w:rPr>
        <w:t xml:space="preserve">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>
        <w:rPr>
          <w:rFonts w:eastAsia="Calibri"/>
        </w:rPr>
        <w:t>поселение</w:t>
      </w:r>
      <w:r w:rsidRPr="00C2530F">
        <w:rPr>
          <w:rFonts w:eastAsia="Calibri"/>
        </w:rPr>
        <w:t>, а также соглашения, заключаемые между органами местного самоуправления, подлежат официальному обнародованию.</w:t>
      </w:r>
    </w:p>
    <w:p w:rsidR="000B4BE0" w:rsidRPr="00C2530F" w:rsidRDefault="000B4BE0" w:rsidP="000B4B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2530F">
        <w:rPr>
          <w:rFonts w:eastAsia="Calibri"/>
        </w:rPr>
        <w:t xml:space="preserve">Иные муниципальные правовые акты </w:t>
      </w:r>
      <w:r>
        <w:rPr>
          <w:rFonts w:eastAsia="Calibri"/>
        </w:rPr>
        <w:t>поселения</w:t>
      </w:r>
      <w:r w:rsidRPr="00C2530F">
        <w:rPr>
          <w:rFonts w:eastAsia="Calibri"/>
        </w:rPr>
        <w:t xml:space="preserve"> подлежат официальному обнародованию в случаях, предусмотренных федеральными законами, законами Республики Бурятия, настоящим Уставом, решениями Совета депутатов либо самими муниципальными правовыми актами </w:t>
      </w:r>
      <w:r>
        <w:rPr>
          <w:rFonts w:eastAsia="Calibri"/>
        </w:rPr>
        <w:t>поселения</w:t>
      </w:r>
      <w:r w:rsidRPr="00C2530F">
        <w:rPr>
          <w:rFonts w:eastAsia="Calibri"/>
        </w:rPr>
        <w:t>.</w:t>
      </w:r>
    </w:p>
    <w:p w:rsidR="000B4BE0" w:rsidRPr="00C2530F" w:rsidRDefault="000B4BE0" w:rsidP="000B4B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2530F">
        <w:rPr>
          <w:rFonts w:eastAsia="Calibri"/>
        </w:rPr>
        <w:t xml:space="preserve">3. Муниципальные правовые акты </w:t>
      </w:r>
      <w:r>
        <w:rPr>
          <w:rFonts w:eastAsia="Calibri"/>
        </w:rPr>
        <w:t>поселения</w:t>
      </w:r>
      <w:r w:rsidRPr="00C2530F">
        <w:rPr>
          <w:rFonts w:eastAsia="Calibri"/>
        </w:rPr>
        <w:t xml:space="preserve">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Республики Бурятия, настоящим </w:t>
      </w:r>
      <w:proofErr w:type="gramStart"/>
      <w:r w:rsidRPr="00C2530F">
        <w:rPr>
          <w:rFonts w:eastAsia="Calibri"/>
        </w:rPr>
        <w:t>Уставом</w:t>
      </w:r>
      <w:proofErr w:type="gramEnd"/>
      <w:r w:rsidRPr="00C2530F">
        <w:rPr>
          <w:rFonts w:eastAsia="Calibri"/>
        </w:rPr>
        <w:t xml:space="preserve"> либо самими муниципальными правовыми актами </w:t>
      </w:r>
      <w:r>
        <w:rPr>
          <w:rFonts w:eastAsia="Calibri"/>
        </w:rPr>
        <w:t>поселения</w:t>
      </w:r>
      <w:r w:rsidRPr="00C2530F">
        <w:rPr>
          <w:rFonts w:eastAsia="Calibri"/>
        </w:rPr>
        <w:t>.</w:t>
      </w:r>
    </w:p>
    <w:p w:rsidR="000B4BE0" w:rsidRPr="00C2530F" w:rsidRDefault="000B4BE0" w:rsidP="000B4B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2530F">
        <w:rPr>
          <w:rFonts w:eastAsia="Calibri"/>
        </w:rPr>
        <w:t xml:space="preserve">4. Иные муниципальные правовые акты </w:t>
      </w:r>
      <w:r>
        <w:rPr>
          <w:rFonts w:eastAsia="Calibri"/>
        </w:rPr>
        <w:t>поселения</w:t>
      </w:r>
      <w:r w:rsidRPr="00C2530F">
        <w:rPr>
          <w:rFonts w:eastAsia="Calibri"/>
        </w:rPr>
        <w:t xml:space="preserve"> вступают в силу со дня их подписания, если иной срок вступления их в силу не установлен федеральным законом, законом Республики Бурятия, настоящим </w:t>
      </w:r>
      <w:proofErr w:type="gramStart"/>
      <w:r w:rsidRPr="00C2530F">
        <w:rPr>
          <w:rFonts w:eastAsia="Calibri"/>
        </w:rPr>
        <w:t>Уставом</w:t>
      </w:r>
      <w:proofErr w:type="gramEnd"/>
      <w:r w:rsidRPr="00C2530F">
        <w:rPr>
          <w:rFonts w:eastAsia="Calibri"/>
        </w:rPr>
        <w:t xml:space="preserve"> либо самими муниципальными правовыми актами </w:t>
      </w:r>
      <w:r>
        <w:rPr>
          <w:rFonts w:eastAsia="Calibri"/>
        </w:rPr>
        <w:t>поселения</w:t>
      </w:r>
      <w:r w:rsidRPr="00C2530F">
        <w:rPr>
          <w:rFonts w:eastAsia="Calibri"/>
        </w:rPr>
        <w:t>.</w:t>
      </w:r>
    </w:p>
    <w:p w:rsidR="000B4BE0" w:rsidRDefault="000B4BE0" w:rsidP="000B4B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2530F">
        <w:rPr>
          <w:rFonts w:eastAsia="Calibri"/>
        </w:rPr>
        <w:t xml:space="preserve">5. Официальным обнародованием (официальным опубликованием) муниципального правового акта </w:t>
      </w:r>
      <w:r>
        <w:rPr>
          <w:rFonts w:eastAsia="Calibri"/>
        </w:rPr>
        <w:t>поселения</w:t>
      </w:r>
      <w:r w:rsidRPr="00C2530F">
        <w:rPr>
          <w:rFonts w:eastAsia="Calibri"/>
        </w:rPr>
        <w:t xml:space="preserve">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</w:t>
      </w:r>
      <w:r>
        <w:rPr>
          <w:rFonts w:eastAsia="Calibri"/>
        </w:rPr>
        <w:t>поселения</w:t>
      </w:r>
      <w:r w:rsidRPr="00C2530F">
        <w:rPr>
          <w:rFonts w:eastAsia="Calibri"/>
        </w:rPr>
        <w:t xml:space="preserve"> или первое размещение его полного текста в сетевом издании, </w:t>
      </w:r>
      <w:proofErr w:type="gramStart"/>
      <w:r w:rsidRPr="00C2530F">
        <w:rPr>
          <w:rFonts w:eastAsia="Calibri"/>
        </w:rPr>
        <w:t>указанных</w:t>
      </w:r>
      <w:proofErr w:type="gramEnd"/>
      <w:r w:rsidRPr="00C2530F">
        <w:rPr>
          <w:rFonts w:eastAsia="Calibri"/>
        </w:rPr>
        <w:t xml:space="preserve"> в части 6 настоящей статьи.</w:t>
      </w:r>
    </w:p>
    <w:p w:rsidR="006E2D59" w:rsidRPr="00C2530F" w:rsidRDefault="006E2D59" w:rsidP="000B4B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0B4BE0" w:rsidRPr="00C2530F" w:rsidRDefault="000B4BE0" w:rsidP="000B4B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2530F">
        <w:rPr>
          <w:rFonts w:eastAsia="Calibri"/>
        </w:rPr>
        <w:t>6. Источником официального опубликования (официального обнародования) является:</w:t>
      </w:r>
    </w:p>
    <w:p w:rsidR="000B4BE0" w:rsidRPr="00C2530F" w:rsidRDefault="000B4BE0" w:rsidP="000B4B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2530F">
        <w:rPr>
          <w:rFonts w:eastAsia="Calibri"/>
        </w:rPr>
        <w:t>1) газета «</w:t>
      </w:r>
      <w:r>
        <w:rPr>
          <w:rFonts w:eastAsia="Calibri"/>
          <w:u w:val="single"/>
        </w:rPr>
        <w:t>Баргузинская правда</w:t>
      </w:r>
      <w:r w:rsidRPr="00C2530F">
        <w:rPr>
          <w:rFonts w:eastAsia="Calibri"/>
        </w:rPr>
        <w:t>»;</w:t>
      </w:r>
    </w:p>
    <w:p w:rsidR="000B4BE0" w:rsidRDefault="000B4BE0" w:rsidP="000B4B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2530F">
        <w:rPr>
          <w:rFonts w:eastAsia="Calibri"/>
        </w:rPr>
        <w:lastRenderedPageBreak/>
        <w:t>2) портал Минюста России «Нормативные правовые акты в Российской Федерации» (</w:t>
      </w:r>
      <w:proofErr w:type="spellStart"/>
      <w:r w:rsidRPr="00C2530F">
        <w:rPr>
          <w:rFonts w:eastAsia="Calibri"/>
        </w:rPr>
        <w:t>htpp</w:t>
      </w:r>
      <w:proofErr w:type="spellEnd"/>
      <w:r w:rsidRPr="00C2530F">
        <w:rPr>
          <w:rFonts w:eastAsia="Calibri"/>
        </w:rPr>
        <w:t>://</w:t>
      </w:r>
      <w:proofErr w:type="spellStart"/>
      <w:r w:rsidRPr="00C2530F">
        <w:rPr>
          <w:rFonts w:eastAsia="Calibri"/>
        </w:rPr>
        <w:t>pravo-minjust.ru</w:t>
      </w:r>
      <w:proofErr w:type="spellEnd"/>
      <w:r w:rsidRPr="00C2530F">
        <w:rPr>
          <w:rFonts w:eastAsia="Calibri"/>
        </w:rPr>
        <w:t>, http://право-минюст</w:t>
      </w:r>
      <w:proofErr w:type="gramStart"/>
      <w:r w:rsidRPr="00C2530F">
        <w:rPr>
          <w:rFonts w:eastAsia="Calibri"/>
        </w:rPr>
        <w:t>.р</w:t>
      </w:r>
      <w:proofErr w:type="gramEnd"/>
      <w:r w:rsidRPr="00C2530F">
        <w:rPr>
          <w:rFonts w:eastAsia="Calibri"/>
        </w:rPr>
        <w:t>ф, регистрация в качестве сетевого издан</w:t>
      </w:r>
      <w:r>
        <w:rPr>
          <w:rFonts w:eastAsia="Calibri"/>
        </w:rPr>
        <w:t>ия: Эл № ФС-72471 от 05.03.2018;</w:t>
      </w:r>
    </w:p>
    <w:p w:rsidR="006E2D59" w:rsidRPr="00C2530F" w:rsidRDefault="006E2D59" w:rsidP="000B4B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0B4BE0" w:rsidRPr="00C2530F" w:rsidRDefault="000B4BE0" w:rsidP="000B4B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2530F">
        <w:rPr>
          <w:rFonts w:eastAsia="Calibri"/>
        </w:rPr>
        <w:t xml:space="preserve">7. Дополнительным источником официального обнародования муниципальных правовых актов </w:t>
      </w:r>
      <w:r>
        <w:rPr>
          <w:rFonts w:eastAsia="Calibri"/>
        </w:rPr>
        <w:t>поселения</w:t>
      </w:r>
      <w:r w:rsidRPr="00C2530F">
        <w:rPr>
          <w:rFonts w:eastAsia="Calibri"/>
        </w:rPr>
        <w:t xml:space="preserve"> является:</w:t>
      </w:r>
    </w:p>
    <w:p w:rsidR="000B4BE0" w:rsidRPr="00C2530F" w:rsidRDefault="000B4BE0" w:rsidP="000B4B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2530F">
        <w:rPr>
          <w:rFonts w:eastAsia="Calibri"/>
        </w:rPr>
        <w:t xml:space="preserve">1) размещение (вывешивание) его полного текста на специально оборудованных стендах в специально отведенных местах на территории </w:t>
      </w:r>
      <w:r>
        <w:rPr>
          <w:rFonts w:eastAsia="Calibri"/>
        </w:rPr>
        <w:t>поселения</w:t>
      </w:r>
      <w:r w:rsidRPr="00C2530F">
        <w:rPr>
          <w:rFonts w:eastAsia="Calibri"/>
        </w:rPr>
        <w:t xml:space="preserve">, определенных нормативным правовым актом </w:t>
      </w:r>
      <w:r>
        <w:rPr>
          <w:rFonts w:eastAsia="Calibri"/>
        </w:rPr>
        <w:t>Главы поселения</w:t>
      </w:r>
      <w:r w:rsidRPr="00C2530F">
        <w:rPr>
          <w:rFonts w:eastAsia="Calibri"/>
        </w:rPr>
        <w:t>;</w:t>
      </w:r>
    </w:p>
    <w:p w:rsidR="000B4BE0" w:rsidRPr="00C37FDB" w:rsidRDefault="000B4BE0" w:rsidP="000B4B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2530F">
        <w:rPr>
          <w:rFonts w:eastAsia="Calibri"/>
        </w:rPr>
        <w:t xml:space="preserve">2) размещение на официальном сайте </w:t>
      </w:r>
      <w:r>
        <w:rPr>
          <w:rFonts w:eastAsia="Calibri"/>
        </w:rPr>
        <w:t>поселения</w:t>
      </w:r>
      <w:r w:rsidRPr="00C2530F">
        <w:rPr>
          <w:rFonts w:eastAsia="Calibri"/>
        </w:rPr>
        <w:t xml:space="preserve"> в информационно-телекоммуникационной сети «Интернет</w:t>
      </w:r>
      <w:r w:rsidRPr="00837B37">
        <w:rPr>
          <w:rFonts w:eastAsia="Calibri"/>
        </w:rPr>
        <w:t xml:space="preserve">» </w:t>
      </w:r>
      <w:r w:rsidRPr="004C6A39">
        <w:rPr>
          <w:rFonts w:eastAsia="Calibri"/>
        </w:rPr>
        <w:t>(</w:t>
      </w:r>
      <w:hyperlink r:id="rId5" w:history="1">
        <w:r w:rsidRPr="004C6A39">
          <w:rPr>
            <w:rStyle w:val="a4"/>
            <w:rFonts w:eastAsia="Calibri"/>
          </w:rPr>
          <w:t>https://ust-barguzin-r81.gosweb.gosuslugi.ru/</w:t>
        </w:r>
      </w:hyperlink>
      <w:r w:rsidRPr="004C6A39">
        <w:rPr>
          <w:rFonts w:eastAsia="Calibri"/>
        </w:rPr>
        <w:t>).</w:t>
      </w:r>
    </w:p>
    <w:p w:rsidR="000B4BE0" w:rsidRPr="008113D7" w:rsidRDefault="000B4BE0" w:rsidP="000B4B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113D7">
        <w:rPr>
          <w:rFonts w:eastAsia="Calibri"/>
        </w:rPr>
        <w:t>2. Настоящее решение вступает в силу после его государственной регистрации и обнародования</w:t>
      </w:r>
      <w:r>
        <w:rPr>
          <w:rFonts w:eastAsia="Calibri"/>
        </w:rPr>
        <w:t xml:space="preserve"> (опубликования)</w:t>
      </w:r>
      <w:r w:rsidRPr="008113D7">
        <w:rPr>
          <w:rFonts w:eastAsia="Calibri"/>
        </w:rPr>
        <w:t>.</w:t>
      </w:r>
    </w:p>
    <w:p w:rsidR="000B4BE0" w:rsidRDefault="000B4BE0" w:rsidP="000B4B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113D7">
        <w:rPr>
          <w:rFonts w:eastAsia="Calibri"/>
        </w:rPr>
        <w:t>3. В порядке, установленном Федеральным законом от 21.07.2005 №97-ФЗ «О государственной регистрации уставов муниципальных образований» в 15-ти дневный срок представить настоящее решение на государственную регистрацию.</w:t>
      </w:r>
      <w:bookmarkStart w:id="0" w:name="_GoBack"/>
      <w:bookmarkEnd w:id="0"/>
    </w:p>
    <w:p w:rsidR="00002150" w:rsidRDefault="00002150" w:rsidP="000B4B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002150" w:rsidRDefault="00002150" w:rsidP="000B4B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002150" w:rsidRPr="008113D7" w:rsidRDefault="00002150" w:rsidP="00002150">
      <w:pPr>
        <w:autoSpaceDE w:val="0"/>
        <w:autoSpaceDN w:val="0"/>
        <w:adjustRightInd w:val="0"/>
        <w:jc w:val="both"/>
        <w:rPr>
          <w:bCs/>
        </w:rPr>
      </w:pPr>
      <w:r w:rsidRPr="008113D7">
        <w:rPr>
          <w:bCs/>
        </w:rPr>
        <w:t xml:space="preserve">Глава МО </w:t>
      </w:r>
      <w:r>
        <w:rPr>
          <w:bCs/>
        </w:rPr>
        <w:t xml:space="preserve">ГП </w:t>
      </w:r>
      <w:r w:rsidRPr="008113D7">
        <w:rPr>
          <w:bCs/>
        </w:rPr>
        <w:t>«</w:t>
      </w:r>
      <w:r>
        <w:rPr>
          <w:bCs/>
        </w:rPr>
        <w:t>поселок Усть-Баргузин</w:t>
      </w:r>
      <w:r w:rsidRPr="008113D7">
        <w:rPr>
          <w:bCs/>
        </w:rPr>
        <w:t xml:space="preserve">»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t>Кривогорницына С.Э.</w:t>
      </w:r>
    </w:p>
    <w:p w:rsidR="00002150" w:rsidRPr="008113D7" w:rsidRDefault="00002150" w:rsidP="00002150"/>
    <w:p w:rsidR="00002150" w:rsidRDefault="00002150" w:rsidP="000B4B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002150" w:rsidRPr="000B4BE0" w:rsidRDefault="00002150" w:rsidP="000B4B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0B4BE0" w:rsidRPr="008113D7" w:rsidRDefault="000B4BE0" w:rsidP="000B4BE0">
      <w:r w:rsidRPr="008113D7">
        <w:t>Председатель Совета депутатов</w:t>
      </w:r>
    </w:p>
    <w:p w:rsidR="000B4BE0" w:rsidRPr="008113D7" w:rsidRDefault="000B4BE0" w:rsidP="000B4BE0">
      <w:r w:rsidRPr="008113D7">
        <w:t xml:space="preserve">МО </w:t>
      </w:r>
      <w:r>
        <w:t>ГП « поселок Усть-Баргузин</w:t>
      </w:r>
      <w:r w:rsidRPr="008113D7">
        <w:t>»</w:t>
      </w:r>
      <w:r>
        <w:tab/>
      </w:r>
      <w:r>
        <w:tab/>
      </w:r>
      <w:r>
        <w:tab/>
      </w:r>
      <w:r>
        <w:tab/>
      </w:r>
      <w:r>
        <w:tab/>
      </w:r>
      <w:r>
        <w:tab/>
        <w:t>Белова С.В.</w:t>
      </w:r>
    </w:p>
    <w:p w:rsidR="000B4BE0" w:rsidRPr="008113D7" w:rsidRDefault="000B4BE0" w:rsidP="000B4BE0">
      <w:pPr>
        <w:ind w:firstLine="709"/>
      </w:pPr>
    </w:p>
    <w:p w:rsidR="000B4BE0" w:rsidRDefault="000B4BE0" w:rsidP="000B4BE0">
      <w:pPr>
        <w:autoSpaceDE w:val="0"/>
        <w:autoSpaceDN w:val="0"/>
        <w:adjustRightInd w:val="0"/>
        <w:ind w:firstLine="709"/>
        <w:jc w:val="both"/>
      </w:pPr>
    </w:p>
    <w:p w:rsidR="000B4BE0" w:rsidRPr="00B917D0" w:rsidRDefault="000B4BE0" w:rsidP="000B4BE0">
      <w:pPr>
        <w:autoSpaceDE w:val="0"/>
        <w:autoSpaceDN w:val="0"/>
        <w:adjustRightInd w:val="0"/>
        <w:spacing w:line="360" w:lineRule="exact"/>
        <w:jc w:val="both"/>
        <w:rPr>
          <w:bCs/>
          <w:sz w:val="28"/>
          <w:szCs w:val="28"/>
        </w:rPr>
      </w:pPr>
    </w:p>
    <w:p w:rsidR="0038503E" w:rsidRDefault="0038503E"/>
    <w:sectPr w:rsidR="0038503E" w:rsidSect="00CF2F80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BE0"/>
    <w:rsid w:val="00002150"/>
    <w:rsid w:val="000B4BE0"/>
    <w:rsid w:val="001955F6"/>
    <w:rsid w:val="001B4AD6"/>
    <w:rsid w:val="00272E99"/>
    <w:rsid w:val="00314302"/>
    <w:rsid w:val="0038503E"/>
    <w:rsid w:val="006E2D59"/>
    <w:rsid w:val="00961221"/>
    <w:rsid w:val="00C12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D5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BE0"/>
    <w:pPr>
      <w:ind w:left="720"/>
      <w:contextualSpacing/>
    </w:pPr>
  </w:style>
  <w:style w:type="character" w:styleId="a4">
    <w:name w:val="Hyperlink"/>
    <w:rsid w:val="000B4BE0"/>
    <w:rPr>
      <w:color w:val="0000FF"/>
      <w:u w:val="none"/>
    </w:rPr>
  </w:style>
  <w:style w:type="character" w:customStyle="1" w:styleId="a5">
    <w:name w:val="Основной текст_"/>
    <w:link w:val="2"/>
    <w:locked/>
    <w:rsid w:val="000B4BE0"/>
    <w:rPr>
      <w:sz w:val="26"/>
      <w:szCs w:val="26"/>
      <w:shd w:val="clear" w:color="auto" w:fill="FFFFFF"/>
    </w:rPr>
  </w:style>
  <w:style w:type="character" w:customStyle="1" w:styleId="8">
    <w:name w:val="Основной текст (8)_"/>
    <w:link w:val="80"/>
    <w:locked/>
    <w:rsid w:val="000B4BE0"/>
    <w:rPr>
      <w:b/>
      <w:bCs/>
      <w:sz w:val="39"/>
      <w:szCs w:val="39"/>
      <w:shd w:val="clear" w:color="auto" w:fill="FFFFFF"/>
    </w:rPr>
  </w:style>
  <w:style w:type="paragraph" w:customStyle="1" w:styleId="2">
    <w:name w:val="Основной текст2"/>
    <w:basedOn w:val="a"/>
    <w:link w:val="a5"/>
    <w:rsid w:val="000B4BE0"/>
    <w:pPr>
      <w:widowControl w:val="0"/>
      <w:shd w:val="clear" w:color="auto" w:fill="FFFFFF"/>
      <w:spacing w:line="360" w:lineRule="exact"/>
      <w:ind w:hanging="280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paragraph" w:customStyle="1" w:styleId="80">
    <w:name w:val="Основной текст (8)"/>
    <w:basedOn w:val="a"/>
    <w:link w:val="8"/>
    <w:rsid w:val="000B4BE0"/>
    <w:pPr>
      <w:widowControl w:val="0"/>
      <w:shd w:val="clear" w:color="auto" w:fill="FFFFFF"/>
      <w:spacing w:before="3660" w:line="461" w:lineRule="exact"/>
      <w:jc w:val="center"/>
    </w:pPr>
    <w:rPr>
      <w:rFonts w:asciiTheme="minorHAnsi" w:eastAsiaTheme="minorHAnsi" w:hAnsiTheme="minorHAnsi" w:cstheme="minorBidi"/>
      <w:b/>
      <w:bCs/>
      <w:sz w:val="39"/>
      <w:szCs w:val="39"/>
      <w:shd w:val="clear" w:color="auto" w:fill="FFFFFF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6E2D59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t-barguzin-r81.gosweb.gosuslug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2024-01-17T05:45:00Z</dcterms:created>
  <dcterms:modified xsi:type="dcterms:W3CDTF">2024-02-05T01:23:00Z</dcterms:modified>
</cp:coreProperties>
</file>